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4F6" w:rsidRDefault="002931C0">
      <w:r>
        <w:t>Kommunalwahlen 2026</w:t>
      </w:r>
    </w:p>
    <w:p w:rsidR="002931C0" w:rsidRDefault="002931C0">
      <w:pPr>
        <w:rPr>
          <w:rFonts w:ascii="Calibri" w:hAnsi="Calibri" w:cs="Calibri"/>
          <w:color w:val="454545"/>
          <w:shd w:val="clear" w:color="auto" w:fill="FFFFFF"/>
        </w:rPr>
      </w:pPr>
      <w:r w:rsidRPr="002931C0">
        <w:rPr>
          <w:rFonts w:ascii="Calibri" w:hAnsi="Calibri" w:cs="Calibri"/>
          <w:noProof/>
          <w:color w:val="454545"/>
          <w:shd w:val="clear" w:color="auto" w:fill="FFFFFF"/>
          <w:lang w:eastAsia="de-DE"/>
        </w:rPr>
        <w:drawing>
          <wp:inline distT="0" distB="0" distL="0" distR="0" wp14:anchorId="42D54ACC" wp14:editId="0A98A55B">
            <wp:extent cx="3219558" cy="18000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19558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1C0" w:rsidRDefault="002931C0">
      <w:pPr>
        <w:rPr>
          <w:rFonts w:ascii="Calibri" w:hAnsi="Calibri" w:cs="Calibri"/>
          <w:color w:val="454545"/>
          <w:shd w:val="clear" w:color="auto" w:fill="FFFFFF"/>
        </w:rPr>
      </w:pPr>
      <w:r>
        <w:rPr>
          <w:rFonts w:ascii="Calibri" w:hAnsi="Calibri" w:cs="Calibri"/>
          <w:color w:val="454545"/>
          <w:shd w:val="clear" w:color="auto" w:fill="FFFFFF"/>
        </w:rPr>
        <w:t>Aktuelle Informationen und Bekanntmachungen zu den Kommunalwahlen am 08. März 2026.</w:t>
      </w:r>
    </w:p>
    <w:p w:rsidR="002931C0" w:rsidRPr="002931C0" w:rsidRDefault="002931C0" w:rsidP="002931C0">
      <w:pPr>
        <w:pStyle w:val="Listenabsatz"/>
        <w:numPr>
          <w:ilvl w:val="0"/>
          <w:numId w:val="1"/>
        </w:numPr>
      </w:pPr>
      <w:r w:rsidRPr="002931C0">
        <w:rPr>
          <w:rFonts w:ascii="Calibri" w:hAnsi="Calibri" w:cs="Calibri"/>
          <w:color w:val="454545"/>
          <w:shd w:val="clear" w:color="auto" w:fill="FFFFFF"/>
        </w:rPr>
        <w:t xml:space="preserve">Wahlinformationen vom Bayerischen Staatsministerium des Innern, für Sport und Integration </w:t>
      </w:r>
      <w:r>
        <w:rPr>
          <w:rFonts w:ascii="Calibri" w:hAnsi="Calibri" w:cs="Calibri"/>
          <w:color w:val="454545"/>
          <w:shd w:val="clear" w:color="auto" w:fill="FFFFFF"/>
        </w:rPr>
        <w:t xml:space="preserve">u.a. mit Videoanleitung „Kommunalwahl – Wie kann ich wählen?“ </w:t>
      </w:r>
    </w:p>
    <w:p w:rsidR="002931C0" w:rsidRDefault="0030129E" w:rsidP="002931C0">
      <w:pPr>
        <w:pStyle w:val="Listenabsatz"/>
      </w:pPr>
      <w:hyperlink r:id="rId6" w:history="1">
        <w:r w:rsidR="002931C0">
          <w:rPr>
            <w:rStyle w:val="Hyperlink"/>
          </w:rPr>
          <w:t xml:space="preserve">Kommunalwahlen in Bayern – Infos zu Wahlterminen, Wahlrecht &amp; Mandaten: </w:t>
        </w:r>
        <w:proofErr w:type="spellStart"/>
        <w:r w:rsidR="002931C0">
          <w:rPr>
            <w:rStyle w:val="Hyperlink"/>
          </w:rPr>
          <w:t>StMI</w:t>
        </w:r>
        <w:proofErr w:type="spellEnd"/>
      </w:hyperlink>
    </w:p>
    <w:p w:rsidR="002931C0" w:rsidRDefault="002931C0" w:rsidP="002931C0">
      <w:pPr>
        <w:pStyle w:val="Listenabsatz"/>
        <w:numPr>
          <w:ilvl w:val="0"/>
          <w:numId w:val="1"/>
        </w:numPr>
      </w:pPr>
      <w:r>
        <w:t>Informationsflyer zur Kommunalwahl 2026 (PDF)</w:t>
      </w:r>
    </w:p>
    <w:p w:rsidR="002931C0" w:rsidRDefault="002931C0" w:rsidP="002931C0">
      <w:pPr>
        <w:pStyle w:val="Listenabsatz"/>
        <w:numPr>
          <w:ilvl w:val="0"/>
          <w:numId w:val="1"/>
        </w:numPr>
      </w:pPr>
      <w:r>
        <w:t>Plakat zur Kommunalwahl (PDF)</w:t>
      </w:r>
    </w:p>
    <w:p w:rsidR="002931C0" w:rsidRDefault="002931C0" w:rsidP="002931C0">
      <w:pPr>
        <w:pStyle w:val="Listenabsatz"/>
        <w:numPr>
          <w:ilvl w:val="0"/>
          <w:numId w:val="1"/>
        </w:numPr>
      </w:pPr>
      <w:r>
        <w:t>Stimmen für die Politik vor Ort – Bayerische Landeszentrale für politische Bildungsarbeit (PDF)</w:t>
      </w:r>
    </w:p>
    <w:p w:rsidR="002931C0" w:rsidRDefault="002931C0" w:rsidP="002931C0">
      <w:pPr>
        <w:pStyle w:val="Listenabsatz"/>
      </w:pPr>
      <w:bookmarkStart w:id="0" w:name="_GoBack"/>
      <w:bookmarkEnd w:id="0"/>
    </w:p>
    <w:p w:rsidR="002931C0" w:rsidRDefault="002931C0"/>
    <w:sectPr w:rsidR="002931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BF6EAD"/>
    <w:multiLevelType w:val="hybridMultilevel"/>
    <w:tmpl w:val="7E1A4562"/>
    <w:lvl w:ilvl="0" w:tplc="8A927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454545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1C0"/>
    <w:rsid w:val="002931C0"/>
    <w:rsid w:val="002C4B7D"/>
    <w:rsid w:val="0030129E"/>
    <w:rsid w:val="005C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7D90D-8FD1-4678-AECC-CA6216AE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2931C0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293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mi.bayern.de/wahlen-und-abstimmungen/kommunalwahlen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512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Kosewitz, Veronika</dc:creator>
  <cp:keywords/>
  <dc:description/>
  <cp:lastModifiedBy>Kosewitz, Veronika</cp:lastModifiedBy>
  <cp:revision>2</cp:revision>
  <dcterms:created xsi:type="dcterms:W3CDTF">2026-02-06T09:58:00Z</dcterms:created>
  <dcterms:modified xsi:type="dcterms:W3CDTF">2026-02-06T09:58:00Z</dcterms:modified>
</cp:coreProperties>
</file>